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0B" w:rsidRPr="00126AA6" w:rsidRDefault="00461D0B" w:rsidP="00461D0B">
      <w:pPr>
        <w:shd w:val="clear" w:color="auto" w:fill="FFFFFF"/>
        <w:spacing w:after="0" w:line="336" w:lineRule="atLeast"/>
        <w:jc w:val="both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26AA6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126AA6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"http://www.pobedish.ru/main/gruppi_smerti" </w:instrText>
      </w:r>
      <w:r w:rsidRPr="00126AA6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126AA6">
        <w:rPr>
          <w:rFonts w:ascii="Verdana" w:eastAsia="Times New Roman" w:hAnsi="Verdana" w:cs="Times New Roman"/>
          <w:sz w:val="29"/>
          <w:szCs w:val="29"/>
          <w:u w:val="single"/>
          <w:lang w:eastAsia="ru-RU"/>
        </w:rPr>
        <w:t>Группы смерти и Синий кит</w:t>
      </w:r>
      <w:r w:rsidRPr="00126AA6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ru-RU"/>
        </w:rPr>
      </w:pPr>
      <w:r w:rsidRPr="00126AA6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ru-RU"/>
        </w:rPr>
        <w:t>Советы родителям: как обезопасить ребенка от суицида «через интернет»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«Группы смерти» и игры, ведущие к суициду, действительно, широко распространены, легко доступны и представляют большую опасность для наших детей. И едва ли какие-то законодательные меры смогут полностью искоренить это зло. Если государство «зачистит» отечественные 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соцсети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, все это может переместиться в 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месседжеры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 (функционал многих из которых гораздо шире, чем просто отправка сообщений и звонки) или куда-то еще. Пока доступен интернет, будет актуальной и эта опасность.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Поэтому рассмотрим основные меры, которые помогут родителям обезопасить своих детей. Многие из них касаются не только опасностей интернета.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 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b/>
          <w:bCs/>
          <w:sz w:val="20"/>
          <w:szCs w:val="20"/>
          <w:lang w:eastAsia="ru-RU"/>
        </w:rPr>
        <w:t>1. Дайте своим детям всю полноту принимающей любви.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Смертельные игры — это лишь стимул к совершению попытки суицида. Сам по себе этот стимул не настолько сильный, чтобы поставить счастливого ребенка на грань выживания. А если ребенок несчастен, он может убить себя и без всякого интернета.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Поэтому главное, что могут и должны сделать родители для безопасности своего ребенка, — это дать ему то, в чем он больше всего нуждается. И то, что кроме них, ему никто не даст. А больше всего он нуждается в нашей принимающей любви. Ничто не доставляет нашим детям такой боли, ничто не делает их цветками, оторванными от корней, как нелады в отношениях с нами!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В чем заключается принимающая любовь родителей?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На эту тему много статей и книг, поэтому осветим этот вопрос коротко.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Прежде всего, рядом с ребенком должны быть папа и мама, желательно родные и любящие друг друга. Как совершенно верно сказал кто-то, самое большее, что мы можем дать своему ребенку — это любить его отца (мать). Это истина!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Да, это совсем не просто. Но такова цена наших ошибок, наших «влюбленностей», всех наших пороков и страстей, мешающих нам любить свою «половинку»: разрушая свою семью, уходя из нее или просто не умея любить своего супруга (супругу), мы калечим жизнь своим детям вплоть до их суицида.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Поэтому, не работая над собой, над своими супружескими отношениями в семье, думать, что мы заботимся о ребенке — пустая иллюзия.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Если у ребенка есть родные и любящие друг друга папа и мама — это примерно 90% счастья и душевного здоровья ребенка. Если есть это, он уже защищен.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Остальные 10% — это, собственно, настоящая или, как говорят психологи, принимающая любовь родителей к ребенку. Если родители умеют любить друг друга, то, конечно, они любят и ребенка. Но так как и с любовью между родителями все совсем не просто, необходимо пояснить, что любить своих детей умеют не многие.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lastRenderedPageBreak/>
        <w:t xml:space="preserve">Страх за ребенка и другие сильные эмоции, которые он у нас вызывает, — это вовсе не признаки любви. Не всякая страсть — любовь. А точнее, любовь — вообще не страсть. И мы не сможем дать своему ребенку принимающую любовь, пока не победим свои страсти и себя самих не излечим от душевных проблем. Ведь мы тоже в большинстве своем не получили достаточно любви, сами тоже страдаем сниженным 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самопринятием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, а то и чем похуже. И это не может не отражаться на детях, не передаваться им.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Путь к любви — это всегда путь самосовершенствования. Книги о принимающей любви к детям, вроде книг Юлии 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Гиппенрейтер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, представляют это дело очень простым, но на самом деле просто лишь избегать грубых ошибок. И этому тоже нужно учиться! Но все-таки это поверхностная сторона нашего поведения, а дети воспринимают нашу глубинную суть. Поэтому отделаться внешними приемами не получится.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 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b/>
          <w:bCs/>
          <w:sz w:val="20"/>
          <w:szCs w:val="20"/>
          <w:lang w:eastAsia="ru-RU"/>
        </w:rPr>
        <w:t>2. Будьте в контакте со своим ребенком.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Подросток — существо неустойчивое, подверженное эмоциям, часто не умеющее разобраться в ситуации и в том, что с ним происходит. Мы знаем случай, когда мальчик покончил с собой просто потому, что ему в какой-то момент показалось, что его никто не любит. Вот накатило такое острое чувство одиночества. Он хотел, но не решился поговорить с родителями. А если бы решился, то, конечно, они подтвердили бы ему, как сильно его любят. Мало родители, рядом были дедушка и бабушка, сестры. Но у него не хватило смелости. Он позвонил родителям, но только молчал в трубку. А они не догадались, что это он, и не перезвонили ему...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Не переваливайте задачу по поддержанию тесного </w:t>
      </w:r>
      <w:proofErr w:type="gram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контакте</w:t>
      </w:r>
      <w:proofErr w:type="gram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 с вами на ребенка — поддерживайте контакт с ним сами! Держите руку на пульсе. Интересуйтесь, чем он дышит, что его волнует, радует и огорчает. Интересуйтесь тем, с кем он общается, много ли проводит времени в 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соцсетях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Никогда не считайте то, что его огорчает, мелочью. Все внешние поводы совершенных подростковых суицидов — по сути мелочи для взрослого человека. Взрослый сумел бы с этим справиться, посмотреть на ситуацию иначе. Но ребенок — другой, ему все видится иначе. Для него это не мелочи!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Для этого вам придется научиться слушать и молчать. Скорее всего, вам придется научиться молчать даже тогда, когда хочется сказать что-то... критическое.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Если вы станете другом своему ребенку (не переставая быть ответственным родителем), то он не будет нуждаться в других взрослых друзьях и, скорее всего, не наткнется в поиске их на куратора смертельной игры.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В «Заочной школе Любви» (shkola.realove.ru) есть онлайн курс «Диагностика предрасположенности к суициду». Он ориентирован </w:t>
      </w:r>
      <w:proofErr w:type="gram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на</w:t>
      </w:r>
      <w:proofErr w:type="gram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 подростов, но его может пройти и родитель. Этот курс поможет вам понять, какие темы стоит обсудить с ребенком, какие моменты его внутренней жизни не в порядке и делают его уязвимым по отношению к суициду. Общаясь со своим ребенком во время прохождения этого курса, вы станете гораздо ближе с ним. Используйте как подспорье.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 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b/>
          <w:bCs/>
          <w:sz w:val="20"/>
          <w:szCs w:val="20"/>
          <w:lang w:eastAsia="ru-RU"/>
        </w:rPr>
        <w:t>3. Ограничивайте возможности ребенка в интернете.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lastRenderedPageBreak/>
        <w:t>Не бойтесь того, что якобы чего-то не додадите ему, если будете ограничивать. Ребенок в интернете гарантированно найдет больше плохого, чем хорошего, поэтому всякое ограничение — на пользу.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Спектр мер может включать в себя: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телефон без интернета (и не смартфон);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так называемые «родительские программы» на домашнем компьютере, блокирующие доступ к опасным сайтам;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отказ в покупке планшета и пр.;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ограничение свободного времени, которое ребенок может тратить на интернет и виртуальные игры — через занятие его полезными делами.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Не поддавайтесь на манипуляции и нытье ребенка, не бойтесь того, что ребенок будет не «как все». «Как все» в нашем обществе — это совсем не то, к чему стоит стремиться.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 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b/>
          <w:bCs/>
          <w:sz w:val="20"/>
          <w:szCs w:val="20"/>
          <w:lang w:eastAsia="ru-RU"/>
        </w:rPr>
        <w:t>4. Минимизируйте, в идеале — исключайте электронные игры.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Игры крайне негативно влияют на развитие ребенка. А чем он менее развит, тем труднее ему противостоять различным опасным влияниям, труднее решать жизненные проблемы.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Смертельные игры вроде «Синего кита» специально сделаны в форме игр-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квестов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, чтобы легче подчинять детей-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игроманов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, потерявших чувство реальности.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Поэтому не позволяйте своему ребенку становиться </w:t>
      </w:r>
      <w:proofErr w:type="spell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игроманом</w:t>
      </w:r>
      <w:proofErr w:type="spell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. Никаких игровых приставок с детского сада! Долой смартфоны с играми. </w:t>
      </w:r>
      <w:proofErr w:type="gramStart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Никаких</w:t>
      </w:r>
      <w:proofErr w:type="gramEnd"/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 xml:space="preserve"> «А у Миши есть!» Пусть он будет «обделен» этим, зато будет живым и душевно здоровым. Пусть лучше читает книги или занимается спортом.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 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b/>
          <w:bCs/>
          <w:sz w:val="20"/>
          <w:szCs w:val="20"/>
          <w:lang w:eastAsia="ru-RU"/>
        </w:rPr>
        <w:t>5. Обращайте внимание на опасные признаки.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Есть несколько признаков, характерных для тех подростков, которые включаются в опасные игры. Наблюдайте, будьте внимательны: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интерес к фильмам ужасов;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интерес к риску и опасностям;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— страсть наносить себе повреждения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Особенно обратите внимание на последний признак. Находите возможность осматривать тело ребенка, особенно руки — чаще всего, режут именно их. Привычка резать себя говорит о серьезном душевном неблагополучии.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Что делать, если вы увидели эти признаки?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lastRenderedPageBreak/>
        <w:t>Никакой паники, никаких истерик — все это бесполезно, а главное не по адресу. Никаких претензий к ребенку. Если увидели опасные признаки — возвращаемся к пункту 1 и смотрим, что не так в семье. То есть начинаем с себя. Не тащим ребенка к детскому психологу — «Разберитесь, что с ним не так!». А сами идем к семейному психологу с вопросом — «Что не так в нашей семье?»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Помним, что все главные проблемы ребенка — от нас, родителей. Это неприятно, но зато это дает нам возможность решать эти проблемы. Кстати, и нам самим от этого станет лучше.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 </w: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282" w:lineRule="atLeast"/>
        <w:jc w:val="both"/>
        <w:textAlignment w:val="top"/>
        <w:rPr>
          <w:rFonts w:ascii="Georgia" w:eastAsia="Times New Roman" w:hAnsi="Georgia" w:cs="Tahoma"/>
          <w:sz w:val="20"/>
          <w:szCs w:val="20"/>
          <w:lang w:eastAsia="ru-RU"/>
        </w:rPr>
      </w:pPr>
      <w:r w:rsidRPr="00126AA6">
        <w:rPr>
          <w:rFonts w:ascii="Georgia" w:eastAsia="Times New Roman" w:hAnsi="Georgia" w:cs="Tahoma"/>
          <w:sz w:val="20"/>
          <w:szCs w:val="20"/>
          <w:lang w:eastAsia="ru-RU"/>
        </w:rPr>
        <w:t>© pobedish.ru</w:t>
      </w:r>
    </w:p>
    <w:p w:rsidR="00461D0B" w:rsidRPr="00126AA6" w:rsidRDefault="00461D0B" w:rsidP="00461D0B">
      <w:pPr>
        <w:shd w:val="clear" w:color="auto" w:fill="FFFFFF"/>
        <w:spacing w:after="0" w:line="323" w:lineRule="atLeast"/>
        <w:jc w:val="both"/>
        <w:textAlignment w:val="top"/>
        <w:rPr>
          <w:rFonts w:ascii="Tahoma" w:eastAsia="Times New Roman" w:hAnsi="Tahoma" w:cs="Times New Roman"/>
          <w:b/>
          <w:bCs/>
          <w:sz w:val="24"/>
          <w:szCs w:val="24"/>
          <w:lang w:eastAsia="ru-RU"/>
        </w:rPr>
      </w:pPr>
      <w:r w:rsidRPr="00126AA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126AA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</w:p>
    <w:p w:rsidR="00461D0B" w:rsidRPr="00126AA6" w:rsidRDefault="00461D0B" w:rsidP="00461D0B">
      <w:pPr>
        <w:numPr>
          <w:ilvl w:val="0"/>
          <w:numId w:val="1"/>
        </w:numPr>
        <w:shd w:val="clear" w:color="auto" w:fill="FFFFFF"/>
        <w:spacing w:after="0" w:line="323" w:lineRule="atLeast"/>
        <w:ind w:left="0" w:right="4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0B" w:rsidRPr="00126AA6" w:rsidRDefault="00461D0B" w:rsidP="00461D0B">
      <w:pPr>
        <w:numPr>
          <w:ilvl w:val="0"/>
          <w:numId w:val="1"/>
        </w:numPr>
        <w:shd w:val="clear" w:color="auto" w:fill="FFFFFF"/>
        <w:spacing w:after="0" w:line="323" w:lineRule="atLeast"/>
        <w:ind w:left="0" w:right="45"/>
        <w:jc w:val="both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461D0B" w:rsidRPr="00126AA6" w:rsidRDefault="00461D0B" w:rsidP="00461D0B">
      <w:pPr>
        <w:numPr>
          <w:ilvl w:val="0"/>
          <w:numId w:val="1"/>
        </w:numPr>
        <w:shd w:val="clear" w:color="auto" w:fill="FFFFFF"/>
        <w:spacing w:after="0" w:line="323" w:lineRule="atLeast"/>
        <w:ind w:left="0" w:right="45"/>
        <w:jc w:val="both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461D0B" w:rsidRPr="00126AA6" w:rsidRDefault="00461D0B" w:rsidP="00461D0B">
      <w:pPr>
        <w:numPr>
          <w:ilvl w:val="0"/>
          <w:numId w:val="1"/>
        </w:numPr>
        <w:shd w:val="clear" w:color="auto" w:fill="FFFFFF"/>
        <w:spacing w:after="0" w:line="323" w:lineRule="atLeast"/>
        <w:ind w:left="0" w:right="45"/>
        <w:jc w:val="both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461D0B" w:rsidRPr="00126AA6" w:rsidRDefault="00461D0B" w:rsidP="00461D0B">
      <w:pPr>
        <w:numPr>
          <w:ilvl w:val="0"/>
          <w:numId w:val="1"/>
        </w:numPr>
        <w:shd w:val="clear" w:color="auto" w:fill="FFFFFF"/>
        <w:spacing w:after="0" w:line="323" w:lineRule="atLeast"/>
        <w:ind w:left="0" w:right="45"/>
        <w:jc w:val="both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461D0B" w:rsidRPr="00126AA6" w:rsidRDefault="00461D0B" w:rsidP="00461D0B">
      <w:pPr>
        <w:shd w:val="clear" w:color="auto" w:fill="FFFFFF"/>
        <w:spacing w:after="240" w:line="32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A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( 0 голосов: 0 из 5</w:t>
      </w:r>
      <w:proofErr w:type="gramStart"/>
      <w:r w:rsidRPr="00126AA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)</w:t>
      </w:r>
      <w:proofErr w:type="gramEnd"/>
      <w:r w:rsidRPr="00126AA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27"/>
        <w:gridCol w:w="6"/>
      </w:tblGrid>
      <w:tr w:rsidR="00461D0B" w:rsidRPr="00126AA6" w:rsidTr="00461D0B">
        <w:tc>
          <w:tcPr>
            <w:tcW w:w="0" w:type="auto"/>
            <w:vAlign w:val="center"/>
            <w:hideMark/>
          </w:tcPr>
          <w:p w:rsidR="00461D0B" w:rsidRPr="00126AA6" w:rsidRDefault="00461D0B" w:rsidP="004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6287AE"/>
                <w:lang w:eastAsia="ru-RU"/>
              </w:rPr>
            </w:pPr>
            <w:r w:rsidRPr="00126AA6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126AA6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"http://vk.com/share.php?url=http%3A%2F%2Fwww.pobedish.ru%2Fmain%2Fgruppi_smerti%2Fsovety_roditelyam_socseti.htm" </w:instrText>
            </w:r>
            <w:r w:rsidRPr="00126AA6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461D0B" w:rsidRPr="00126AA6" w:rsidRDefault="00461D0B" w:rsidP="00461D0B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126AA6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1D0B" w:rsidRPr="00126AA6" w:rsidRDefault="00126AA6" w:rsidP="00461D0B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hyperlink r:id="rId6" w:history="1">
              <w:r w:rsidR="00461D0B" w:rsidRPr="00126AA6">
                <w:rPr>
                  <w:rFonts w:ascii="Arial" w:eastAsia="Times New Roman" w:hAnsi="Arial" w:cs="Arial"/>
                  <w:spacing w:val="2"/>
                  <w:sz w:val="18"/>
                  <w:szCs w:val="18"/>
                  <w:u w:val="single"/>
                  <w:bdr w:val="none" w:sz="0" w:space="0" w:color="auto" w:frame="1"/>
                  <w:shd w:val="clear" w:color="auto" w:fill="6287AE"/>
                  <w:lang w:eastAsia="ru-RU"/>
                </w:rPr>
                <w:t xml:space="preserve">Сохранить </w:t>
              </w:r>
              <w:proofErr w:type="spellStart"/>
              <w:r w:rsidR="00461D0B" w:rsidRPr="00126AA6">
                <w:rPr>
                  <w:rFonts w:ascii="Arial" w:eastAsia="Times New Roman" w:hAnsi="Arial" w:cs="Arial"/>
                  <w:spacing w:val="2"/>
                  <w:sz w:val="18"/>
                  <w:szCs w:val="18"/>
                  <w:u w:val="single"/>
                  <w:bdr w:val="none" w:sz="0" w:space="0" w:color="auto" w:frame="1"/>
                  <w:shd w:val="clear" w:color="auto" w:fill="6287AE"/>
                  <w:lang w:eastAsia="ru-RU"/>
                </w:rPr>
                <w:t>Вконтакте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61D0B" w:rsidRPr="00126AA6" w:rsidRDefault="00461D0B" w:rsidP="00461D0B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461D0B" w:rsidRPr="00126AA6" w:rsidRDefault="00461D0B" w:rsidP="00461D0B">
      <w:pPr>
        <w:shd w:val="clear" w:color="auto" w:fill="FFFFFF"/>
        <w:spacing w:after="240" w:line="336" w:lineRule="atLeast"/>
        <w:jc w:val="both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3"/>
        <w:gridCol w:w="3352"/>
      </w:tblGrid>
      <w:tr w:rsidR="00126AA6" w:rsidRPr="00126AA6" w:rsidTr="00461D0B">
        <w:tc>
          <w:tcPr>
            <w:tcW w:w="0" w:type="auto"/>
            <w:shd w:val="clear" w:color="auto" w:fill="FFFFFF"/>
            <w:vAlign w:val="center"/>
            <w:hideMark/>
          </w:tcPr>
          <w:p w:rsidR="00461D0B" w:rsidRPr="00126AA6" w:rsidRDefault="00461D0B" w:rsidP="00461D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F39CA" wp14:editId="2498D0B4">
                  <wp:extent cx="3811905" cy="2541270"/>
                  <wp:effectExtent l="0" t="0" r="0" b="0"/>
                  <wp:docPr id="38" name="Рисунок 38" descr="Дмитрий Сем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митрий Сем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61D0B" w:rsidRPr="00126AA6" w:rsidRDefault="00461D0B" w:rsidP="00461D0B">
            <w:pPr>
              <w:spacing w:before="100" w:beforeAutospacing="1" w:after="100" w:afterAutospacing="1" w:line="336" w:lineRule="atLeast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26AA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126AA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Семеник</w:t>
            </w:r>
            <w:proofErr w:type="spellEnd"/>
          </w:p>
          <w:p w:rsidR="00461D0B" w:rsidRPr="00126AA6" w:rsidRDefault="00461D0B" w:rsidP="004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A012B" wp14:editId="7FFBCA8D">
                  <wp:extent cx="154305" cy="154305"/>
                  <wp:effectExtent l="0" t="0" r="0" b="0"/>
                  <wp:docPr id="37" name="Рисунок 37" descr="отзы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зы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9" w:history="1">
              <w:r w:rsidRPr="00126AA6">
                <w:rPr>
                  <w:rFonts w:ascii="Georgia" w:eastAsia="Times New Roman" w:hAnsi="Georgia" w:cs="Times New Roman"/>
                  <w:sz w:val="24"/>
                  <w:szCs w:val="24"/>
                  <w:u w:val="single"/>
                  <w:lang w:eastAsia="ru-RU"/>
                </w:rPr>
                <w:t>Оставить отзыв</w:t>
              </w:r>
            </w:hyperlink>
            <w:r w:rsidRPr="0012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0" w:history="1">
              <w:r w:rsidRPr="00126AA6">
                <w:rPr>
                  <w:rFonts w:ascii="Georgia" w:eastAsia="Times New Roman" w:hAnsi="Georgia" w:cs="Times New Roman"/>
                  <w:sz w:val="24"/>
                  <w:szCs w:val="24"/>
                  <w:u w:val="single"/>
                  <w:lang w:eastAsia="ru-RU"/>
                </w:rPr>
                <w:t>Читать отзывы</w:t>
              </w:r>
            </w:hyperlink>
          </w:p>
        </w:tc>
      </w:tr>
    </w:tbl>
    <w:p w:rsidR="00461D0B" w:rsidRPr="00126AA6" w:rsidRDefault="00126AA6" w:rsidP="00461D0B">
      <w:pPr>
        <w:shd w:val="clear" w:color="auto" w:fill="FFFFFF"/>
        <w:spacing w:before="150" w:after="150" w:line="336" w:lineRule="atLeast"/>
        <w:jc w:val="both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26AA6">
        <w:rPr>
          <w:rFonts w:ascii="Georgia" w:eastAsia="Times New Roman" w:hAnsi="Georgia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b4b4b4" stroked="f"/>
        </w:pict>
      </w:r>
    </w:p>
    <w:p w:rsidR="00461D0B" w:rsidRPr="00126AA6" w:rsidRDefault="00461D0B" w:rsidP="00461D0B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26AA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3224011F" wp14:editId="2A4BCB05">
            <wp:extent cx="130810" cy="71120"/>
            <wp:effectExtent l="0" t="0" r="2540" b="5080"/>
            <wp:docPr id="36" name="Рисунок 36" descr="http://www.pobedish.ru/img/pic_ar2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bedish.ru/img/pic_ar2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A6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hyperlink r:id="rId12" w:history="1">
        <w:r w:rsidRPr="00126AA6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Предыдущая беседа</w:t>
        </w:r>
      </w:hyperlink>
    </w:p>
    <w:p w:rsidR="00461D0B" w:rsidRPr="00126AA6" w:rsidRDefault="00126AA6" w:rsidP="00461D0B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13" w:history="1">
        <w:r w:rsidR="00461D0B" w:rsidRPr="00126AA6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Следующая беседа</w:t>
        </w:r>
      </w:hyperlink>
      <w:r w:rsidR="00461D0B" w:rsidRPr="00126AA6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r w:rsidR="00461D0B" w:rsidRPr="00126AA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81F3F26" wp14:editId="01C656BF">
            <wp:extent cx="130810" cy="71120"/>
            <wp:effectExtent l="0" t="0" r="2540" b="5080"/>
            <wp:docPr id="35" name="Рисунок 35" descr="http://www.pobedish.ru/img/pic_ar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bedish.ru/img/pic_ar2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FFFFF"/>
        <w:spacing w:after="240" w:line="336" w:lineRule="atLeast"/>
        <w:jc w:val="both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</w:tblGrid>
      <w:tr w:rsidR="00126AA6" w:rsidRPr="00126AA6" w:rsidTr="00461D0B">
        <w:tc>
          <w:tcPr>
            <w:tcW w:w="0" w:type="auto"/>
            <w:vAlign w:val="center"/>
            <w:hideMark/>
          </w:tcPr>
          <w:p w:rsidR="00461D0B" w:rsidRPr="00126AA6" w:rsidRDefault="00126AA6" w:rsidP="004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61D0B" w:rsidRPr="00126AA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49FF1FFE" wp14:editId="5B7B2D09">
                    <wp:extent cx="154305" cy="154305"/>
                    <wp:effectExtent l="0" t="0" r="0" b="0"/>
                    <wp:docPr id="34" name="Рисунок 34" descr="Версия для печати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Версия для печати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61D0B" w:rsidRPr="00126A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461D0B" w:rsidRPr="00126AA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Версия для печати</w:t>
              </w:r>
            </w:hyperlink>
          </w:p>
        </w:tc>
      </w:tr>
    </w:tbl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17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ТЕСТ на депрессию и радость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18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«Я совершил самоубийство»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19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Способы самоубийства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0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Психология самоубийства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1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Откуда мысли о суициде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2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Судьба родных самоубийцы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3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Рассказы о самоубийстве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4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Про смерть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5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Смысл жизни человека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6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Плохие отношения с родителями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7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Потеря работы, долги, крах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8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Смы</w:t>
        </w:r>
        <w:proofErr w:type="gramStart"/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сл стр</w:t>
        </w:r>
        <w:proofErr w:type="gramEnd"/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аданий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29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Лечение депрессии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0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Как избавиться от страха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1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Жизнь можно изменить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2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Как полюбить себя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3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Как вернуть радость жизни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4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Ради чего стоит жить?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5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Наши онлайн-курсы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6" w:history="1"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Аудиокниги</w:t>
        </w:r>
      </w:hyperlink>
    </w:p>
    <w:p w:rsidR="00461D0B" w:rsidRPr="00126AA6" w:rsidRDefault="00126AA6" w:rsidP="00461D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Georgia" w:eastAsia="Times New Roman" w:hAnsi="Georgia" w:cs="Times New Roman"/>
          <w:sz w:val="18"/>
          <w:szCs w:val="18"/>
          <w:lang w:eastAsia="ru-RU"/>
        </w:rPr>
      </w:pPr>
      <w:hyperlink r:id="rId37" w:history="1">
        <w:proofErr w:type="spellStart"/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>Суицидологические</w:t>
        </w:r>
        <w:proofErr w:type="spellEnd"/>
        <w:r w:rsidR="00461D0B" w:rsidRPr="00126AA6">
          <w:rPr>
            <w:rFonts w:ascii="Georgia" w:eastAsia="Times New Roman" w:hAnsi="Georgia" w:cs="Times New Roman"/>
            <w:sz w:val="18"/>
            <w:szCs w:val="18"/>
            <w:u w:val="single"/>
            <w:lang w:eastAsia="ru-RU"/>
          </w:rPr>
          <w:t xml:space="preserve"> службы</w:t>
        </w:r>
      </w:hyperlink>
    </w:p>
    <w:p w:rsidR="00461D0B" w:rsidRPr="00126AA6" w:rsidRDefault="00461D0B" w:rsidP="00461D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6A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1D0B" w:rsidRPr="00126AA6" w:rsidRDefault="00461D0B" w:rsidP="00461D0B">
      <w:pPr>
        <w:shd w:val="clear" w:color="auto" w:fill="FFFFFF"/>
        <w:spacing w:after="27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B1C0B0" wp14:editId="1739EF4A">
            <wp:extent cx="2386965" cy="1484630"/>
            <wp:effectExtent l="0" t="0" r="0" b="1270"/>
            <wp:docPr id="23" name="Рисунок 23" descr="Диагностика предрасположенности к суициду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ностика предрасположенности к суициду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7ABBB819" wp14:editId="0E928382">
            <wp:extent cx="2386965" cy="7065645"/>
            <wp:effectExtent l="0" t="0" r="0" b="1905"/>
            <wp:docPr id="22" name="Рисунок 22" descr="http://www.pobedish.ru/upload/UserFiles/perejit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bedish.ru/upload/UserFiles/perejit0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49F9EC63" wp14:editId="13EE6716">
            <wp:extent cx="2386965" cy="6175375"/>
            <wp:effectExtent l="0" t="0" r="0" b="0"/>
            <wp:docPr id="21" name="Рисунок 21" descr="Книги для взрослых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и для взрослых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61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6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tbl>
      <w:tblPr>
        <w:tblW w:w="37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0"/>
      </w:tblGrid>
      <w:tr w:rsidR="00126AA6" w:rsidRPr="00126AA6" w:rsidTr="00461D0B">
        <w:tc>
          <w:tcPr>
            <w:tcW w:w="1380" w:type="dxa"/>
            <w:noWrap/>
            <w:vAlign w:val="center"/>
            <w:hideMark/>
          </w:tcPr>
          <w:p w:rsidR="00461D0B" w:rsidRPr="00126AA6" w:rsidRDefault="00461D0B" w:rsidP="004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A6" w:rsidRPr="00126AA6" w:rsidTr="00461D0B">
        <w:tc>
          <w:tcPr>
            <w:tcW w:w="0" w:type="auto"/>
            <w:noWrap/>
            <w:vAlign w:val="center"/>
            <w:hideMark/>
          </w:tcPr>
          <w:p w:rsidR="00461D0B" w:rsidRPr="00126AA6" w:rsidRDefault="00461D0B" w:rsidP="004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DA5A2" wp14:editId="7BE80925">
                  <wp:extent cx="843280" cy="297180"/>
                  <wp:effectExtent l="0" t="0" r="0" b="7620"/>
                  <wp:docPr id="19" name="Рисунок 19" descr="Рейтинг@Mail.ru">
                    <a:hlinkClick xmlns:a="http://schemas.openxmlformats.org/drawingml/2006/main" r:id="rId4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йтинг@Mail.ru">
                            <a:hlinkClick r:id="rId4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AA6" w:rsidRPr="00126AA6" w:rsidTr="00461D0B">
        <w:tc>
          <w:tcPr>
            <w:tcW w:w="0" w:type="auto"/>
            <w:noWrap/>
            <w:vAlign w:val="center"/>
            <w:hideMark/>
          </w:tcPr>
          <w:p w:rsidR="00461D0B" w:rsidRPr="00126AA6" w:rsidRDefault="00461D0B" w:rsidP="004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90F23" wp14:editId="39F69200">
                  <wp:extent cx="843280" cy="297180"/>
                  <wp:effectExtent l="0" t="0" r="0" b="7620"/>
                  <wp:docPr id="18" name="Рисунок 18" descr="http://counter.yadro.ru/hit?t14.14;rhttp%3A//www.pobedish.ru/;s1280*1024*24;uhttp%3A//www.pobedish.ru/main/gruppi_smerti/sovety_roditelyam_socseti.htm;0.3423208178891619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unter.yadro.ru/hit?t14.14;rhttp%3A//www.pobedish.ru/;s1280*1024*24;uhttp%3A//www.pobedish.ru/main/gruppi_smerti/sovety_roditelyam_socseti.htm;0.3423208178891619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D0B" w:rsidRPr="00126AA6" w:rsidRDefault="00461D0B" w:rsidP="00461D0B">
      <w:pPr>
        <w:shd w:val="clear" w:color="auto" w:fill="5B5656"/>
        <w:spacing w:after="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26AA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Самое важное</w:t>
      </w:r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47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ОТКУДА МЫСЛИ О СУИЦИДЕ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4D6B8B57" wp14:editId="31CD79F9">
            <wp:extent cx="1341755" cy="1899920"/>
            <wp:effectExtent l="0" t="0" r="0" b="5080"/>
            <wp:docPr id="17" name="Рисунок 17" descr="Михаил Хасьминский, кризисны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ихаил Хасьминский, кризисный психолог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Михаил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Хасьминский</w:t>
      </w:r>
      <w:proofErr w:type="spellEnd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, кризисный психолог</w:t>
      </w:r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49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Кто нам навязывает навязчивые мысли?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50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Навязчивые мысли – это та форма, в которой к нам приходят ложные идеи, которые пытаются взять над нами власть. Каждый день наше сознание подвергается их активным атакам. Это мешает нам трезво оценивать ситуацию, строить планы и верить в их осуществление, из-за этих мыслей нам трудно сосредоточиться и найти резервы для преодоления проблем, эти мысли выматывают, а часто и приводят к отчаянию, следствием которого являются мысли о самоубийстве.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51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ПОТЕРЯ РАБОТЫ, ДОЛГИ, КРАХ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70C358F3" wp14:editId="11385898">
            <wp:extent cx="474980" cy="570230"/>
            <wp:effectExtent l="0" t="0" r="1270" b="1270"/>
            <wp:docPr id="16" name="Рисунок 16" descr="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льга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Ольга</w:t>
      </w:r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53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Потеряв все, не потеряйте себя!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54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Много лет назад, морозной ночью, я оказалась с маленьким ребенком на пустынной улице. Я потеряла все: не осталось ни работы, ни зарплаты, ни квартиры, ни семьи, ни друзей... ровным счетом ничего. Все испарилось в один момент – муж повесил на меня долг и «сделал ручкой»...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55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КАК ВЕРНУТЬ РАДОСТЬ ЖИЗНИ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35D308E9" wp14:editId="7C09AFDA">
            <wp:extent cx="1163955" cy="1520190"/>
            <wp:effectExtent l="0" t="0" r="0" b="3810"/>
            <wp:docPr id="15" name="Рисунок 15" descr="Дмитрий Сем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митрий Семеник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Дмитрий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Семеник</w:t>
      </w:r>
      <w:proofErr w:type="spellEnd"/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57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Как оказаться в мире прекрасных людей, которые любят тебя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58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Очень многие из людей, которые задумываются о самоубийстве, недовольны своими отношениями с человечеством. Нам известны две формулировки этого недовольства. Первая: «Мир плохой, люди плохие». Вторая: «Меня никто не любит, я никому не нужен»...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59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КАК ИЗБАВИТЬСЯ ОТ СТРАХА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56EC8D19" wp14:editId="4BEDE8B3">
            <wp:extent cx="1341755" cy="1899920"/>
            <wp:effectExtent l="0" t="0" r="0" b="5080"/>
            <wp:docPr id="14" name="Рисунок 14" descr="Кризисный психолог Михаил Хасьм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ризисный психолог Михаил Хасьминский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Кризисный психолог Михаил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Хасьминский</w:t>
      </w:r>
      <w:proofErr w:type="spellEnd"/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60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Анатомия страха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61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Чувство страха – это производная неизвестности: когда мы чего-то не знаем или не можем хотя бы частично предугадать, незнание и неопределенность нас сильно пугают. Испытывая чувство страха, мы уже не можем трезво оценить ситуацию, увидеть реальность такой, какая она есть, рассчитать свои силы и представить последствия наших действий.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62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СМЫСЛ ЖИЗНИ ЧЕЛОВЕКА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145E6453" wp14:editId="043B8BA3">
            <wp:extent cx="1341755" cy="1899920"/>
            <wp:effectExtent l="0" t="0" r="0" b="5080"/>
            <wp:docPr id="13" name="Рисунок 13" descr="Психолог Михаил Хасьминский, Ольга Покалю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сихолог Михаил Хасьминский, Ольга Покалюхина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Психолог Михаил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Хасьминский</w:t>
      </w:r>
      <w:proofErr w:type="spellEnd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, Ольга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Покалюхина</w:t>
      </w:r>
      <w:proofErr w:type="spellEnd"/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63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 xml:space="preserve">Жизнь – это поезд </w:t>
        </w:r>
        <w:proofErr w:type="gramStart"/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в</w:t>
        </w:r>
        <w:proofErr w:type="gramEnd"/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 xml:space="preserve"> никуда? Ответы на вопрос о смысле жизни (часть 1)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64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Именно желание понять цель своего прихода в этот мир отличает человека от животных. Человек – </w:t>
        </w:r>
        <w:proofErr w:type="gram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высшее</w:t>
        </w:r>
        <w:proofErr w:type="gram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 из живых существ, ему недостаточно только питаться и размножаться. Ограничивая свои потребности только физиологией, он не может быть по-настоящему счастлив. Имея смысл жизни, мы получаем цель, к которой мы можем стремиться. Смысл жизни – это мерило того, что важно, а что – нет, что полезно, а что вредно для достижения нашей главной цели. Это компас, который показывает нам направление нашей жизни.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65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ЛЕЧЕНИЕ ДЕПРЕССИИ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43A6FD69" wp14:editId="78546DF9">
            <wp:extent cx="1163955" cy="1520190"/>
            <wp:effectExtent l="0" t="0" r="0" b="3810"/>
            <wp:docPr id="12" name="Рисунок 12" descr="Дмитрий Сем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митрий Семеник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Дмитрий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Семеник</w:t>
      </w:r>
      <w:proofErr w:type="spellEnd"/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66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Антидепрессант №1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67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Здесь речь идёт не о всякой депрессии. Примерно 20% депрессий имеют физиологические причины или, по крайней мере, физиология тесно включается в механизм депрессии. Эта же </w:t>
        </w:r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lastRenderedPageBreak/>
          <w:t>беседа – о такой депрессии, причины которой носят духовный характер. Такую депрессию можно назвать хроническим унынием, отчаянием...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68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СПОСОБЫ САМОУБИЙСТВА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1CFD2D3F" wp14:editId="37BD8096">
            <wp:extent cx="2030730" cy="1520190"/>
            <wp:effectExtent l="0" t="0" r="7620" b="3810"/>
            <wp:docPr id="11" name="Рисунок 11" descr="Михаил Хасьминский, кризисный психолог, майор милиции, Петр Розумный, судмед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ихаил Хасьминский, кризисный психолог, майор милиции, Петр Розумный, судмедэксперт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Михаил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Хасьминский</w:t>
      </w:r>
      <w:proofErr w:type="spellEnd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, кризисный психолог, майор милиции, Петр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Розумный</w:t>
      </w:r>
      <w:proofErr w:type="spellEnd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, судмедэксперт</w:t>
      </w:r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70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Способы самоубийства. Суицид без розовых очков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71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Известная голливудская актриса Лупе Велес, которой было 36 лет, решила покончить жизнь самоубийством. Человек творческой профессии, она придумала красивый способ самоубийства, чтобы умереть в расцвете своей красоты и славы. Она окружила свою постель цветами, помылась, надела свое любимое голубое неглиже. Запила дорогим коньяком кучку таблеток и легла на роскошное ложе. Дальше всё пошло не по сценарию...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72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СУДЬБА РОДНЫХ САМОУБИЙЦЫ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1B83C1A4" wp14:editId="28A86AA6">
            <wp:extent cx="474980" cy="570230"/>
            <wp:effectExtent l="0" t="0" r="1270" b="1270"/>
            <wp:docPr id="10" name="Рисунок 10" descr="М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арина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Марина</w:t>
      </w:r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73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Мама – дочери, которая убила себя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74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Ты говорила: «Мама, ты самая лучшая в мире!!! И если тебя не станет – я умру тот же час!!!» И я верила тебе</w:t>
        </w:r>
        <w:proofErr w:type="gram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… А</w:t>
        </w:r>
        <w:proofErr w:type="gram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 еще ты говорила после смерти своей знакомой: «Я никогда так не поступлю с тобой!!! Я люблю тебя!» И я верила тебе…</w:t>
        </w:r>
      </w:hyperlink>
    </w:p>
    <w:p w:rsidR="00461D0B" w:rsidRPr="00126AA6" w:rsidRDefault="00126AA6" w:rsidP="00461D0B">
      <w:pPr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75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ПРО СМЕРТЬ</w:t>
        </w:r>
      </w:hyperlink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65FB0751" wp14:editId="6A54A064">
            <wp:extent cx="1341755" cy="1899920"/>
            <wp:effectExtent l="0" t="0" r="0" b="5080"/>
            <wp:docPr id="9" name="Рисунок 9" descr="Михаил Хасьминский, кризисны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ихаил Хасьминский, кризисный психолог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Михаил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Хасьминский</w:t>
      </w:r>
      <w:proofErr w:type="spellEnd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, кризисный психолог</w:t>
      </w:r>
    </w:p>
    <w:p w:rsidR="00461D0B" w:rsidRPr="00126AA6" w:rsidRDefault="00126AA6" w:rsidP="00461D0B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76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Смогу ли я убить «Я»? или</w:t>
        </w:r>
        <w:proofErr w:type="gramStart"/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 xml:space="preserve"> Г</w:t>
        </w:r>
        <w:proofErr w:type="gramEnd"/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де живет Сознание</w:t>
        </w:r>
      </w:hyperlink>
    </w:p>
    <w:p w:rsidR="00461D0B" w:rsidRPr="00126AA6" w:rsidRDefault="00126AA6" w:rsidP="00461D0B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77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Если Вы человек мыслящий, Вы, конечно, захотите оценить вероятность успеха своего предприятия. Для Вас колоссальную важность имеет ответ на вопрос, что же такое Сознание и можно ли его отключить как лампочку. Вот этот вопрос мы и разберем с точки зрения науки: где же в нашем теле находится Сознание и может ли оно прекратить свою жизнь...</w:t>
        </w:r>
      </w:hyperlink>
    </w:p>
    <w:p w:rsidR="00461D0B" w:rsidRPr="00126AA6" w:rsidRDefault="00461D0B" w:rsidP="00461D0B">
      <w:pPr>
        <w:shd w:val="clear" w:color="auto" w:fill="015A1D"/>
        <w:spacing w:after="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26AA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Лучшее новое</w:t>
      </w:r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78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ПОТЕРЯ РАБОТЫ, ДОЛГИ, КРАХ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363849B1" wp14:editId="286FE8DA">
            <wp:extent cx="1175385" cy="1520190"/>
            <wp:effectExtent l="0" t="0" r="5715" b="3810"/>
            <wp:docPr id="8" name="Рисунок 8" descr="Андрей Кочерг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ндрей Кочергин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Андрей Кочергин</w:t>
      </w:r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80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 xml:space="preserve">Делайте хоть что-нибудь, но </w:t>
        </w:r>
        <w:proofErr w:type="gramStart"/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делайте</w:t>
        </w:r>
        <w:proofErr w:type="gramEnd"/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 xml:space="preserve"> остервенело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81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Когда человек тонет, его основная задача — остаться на плаву. Любой ценой ищите возможность поддерживать хоть каким-то образом свою жизнедеятельность. Поверьте, нужны грузчики в овощных магазинах, поверьте, есть дворники и не надо ничего стесняться, это не будет означать падения — это будет означать вашу непотопляемость!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82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КАК ИЗБАВИТЬСЯ ОТ СТРАХА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1ACFA344" wp14:editId="2AB71A95">
            <wp:extent cx="1009650" cy="1520190"/>
            <wp:effectExtent l="0" t="0" r="0" b="3810"/>
            <wp:docPr id="7" name="Рисунок 7" descr="Психолог Александр Колма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сихолог Александр Колмановский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Психолог Александр Колмановский</w:t>
      </w:r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84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Преодоление страхов через социальную позитивность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85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Страх, тревожность повышаются у человека в том случае, если он вообще чувствует себя неправильным, плохим, неперспективным. Если он безотчётно ожидает, что его могут осудить, подловить на неправильности, на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неуспешности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. А наша психика так устроена, что она боится не любого обвинения, а только того, для которого, как ей кажется, есть основания. Если профессора математики спросить: «Ты вообще таблицу умножения учил?», он улыбнется и скажет: «Знаешь, я, наверное, болел в той четверти». Если же это сказать двоечнику — он пойдет красными пятнами.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86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ГРУППЫ СМЕРТИ И СИНИЙ КИТ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12992A5B" wp14:editId="18FA9949">
            <wp:extent cx="3811905" cy="2541270"/>
            <wp:effectExtent l="0" t="0" r="0" b="0"/>
            <wp:docPr id="6" name="Рисунок 6" descr="Дмитрий Сем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митрий Семе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Дмитрий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Семеник</w:t>
      </w:r>
      <w:proofErr w:type="spellEnd"/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87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Советы родителям: как обезопасить ребенка от суицида «через интернет»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88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«Группы смерти» и игры, ведущие к суициду, действительно, широко распространены, </w:t>
        </w:r>
        <w:proofErr w:type="gram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легко доступны</w:t>
        </w:r>
        <w:proofErr w:type="gram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 и представляют большую опасность для наших детей. И едва ли какие-то </w:t>
        </w:r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lastRenderedPageBreak/>
          <w:t xml:space="preserve">законодательные меры смогут полностью искоренить это зло. Если государство «зачистит» отечественные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соцсети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, все это может переместиться в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месседжеры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 (функционал многих из которых гораздо шире, чем просто отправка сообщений и звонки) или куда-то еще. Пока доступен интернет, будет актуальной и эта опасность. Поэтому рассмотрим основные меры, которые помогут родителям обезопасить своих детей. Многие из них касаются не только опасностей интернета.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89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ЛЕЧЕНИЕ ДЕПРЕССИИ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51662753" wp14:editId="56FF743E">
            <wp:extent cx="1163955" cy="1520190"/>
            <wp:effectExtent l="0" t="0" r="0" b="3810"/>
            <wp:docPr id="5" name="Рисунок 5" descr="Дмитрий Сем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митрий Семеник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Дмитрий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Семеник</w:t>
      </w:r>
      <w:proofErr w:type="spellEnd"/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90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Атеизм, православие и душевное здоровье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91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Многие люди пребывают в больших заблуждениях по поводу того, как мировоззрение человека влияет на его душевное здоровье, и влияет ли вообще. Из-за этого снижается их способность решать свои проблемы, достигать высот счастья и эффективности в своей деятельности. </w:t>
        </w:r>
        <w:proofErr w:type="gram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Цель данного разговора — помочь интересующимся этой темой разобраться в ней, разложить все по полочкам.</w:t>
        </w:r>
      </w:hyperlink>
      <w:proofErr w:type="gramEnd"/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92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СМЫСЛ СТРАДАНИЙ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029A160E" wp14:editId="6C4CD7BF">
            <wp:extent cx="1163955" cy="1520190"/>
            <wp:effectExtent l="0" t="0" r="0" b="3810"/>
            <wp:docPr id="4" name="Рисунок 4" descr="Дмитрий Сем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Дмитрий Семеник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Дмитрий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Семеник</w:t>
      </w:r>
      <w:proofErr w:type="spellEnd"/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93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Счастье несчастных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94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Эта беседа о том, какие стратегические преимущества в достижении действительно высокого счастья людям дает «врожденная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несчастность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», то есть то, что из родительской семьи они не вынесли дара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счастливости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.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95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КАК ИЗБАВИТЬСЯ ОТ СТРАХА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7536DBA1" wp14:editId="5494AC51">
            <wp:extent cx="1163955" cy="1520190"/>
            <wp:effectExtent l="0" t="0" r="0" b="3810"/>
            <wp:docPr id="3" name="Рисунок 3" descr="Протоиерей Игорь Гаг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отоиерей Игорь Гагарин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Протоиерей Игорь Гагарин</w:t>
      </w:r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97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Духовные оружия против страха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98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Именно в церковности человек обретает мир, покой, уверенность. У всех по-разному, но про себя точно знаю, что до моего прихода в Церковь, до того, как стал сознательно верующим, я по характеру своему был склонен переживать, тревожиться, и состояние тревоги, ожидания перемен к худшему было очень мне присуще. Помню, часто никуда не мог от этого тревожного состояния </w:t>
        </w:r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lastRenderedPageBreak/>
          <w:t xml:space="preserve">деться. Но с моим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воцерковлением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, когда я сначала стал просто верующим, принял крещение, стал читать молитвы, ходить в храм, исповедоваться, это состояние ушло. Сказать, что сейчас, когда я уже священник, мне тревога совершенно не свойственна, было бы неправдой. Бывает, и переживаю, и тревожусь о том, о чем не надо бы тревожиться, но это уже совершенно всё по-другому, несоизмеримо с тем, как это было раньше.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99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КАК ПОЛЮБИТЬ СЕБЯ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56730FDB" wp14:editId="17343B2C">
            <wp:extent cx="1009650" cy="1520190"/>
            <wp:effectExtent l="0" t="0" r="0" b="3810"/>
            <wp:docPr id="2" name="Рисунок 2" descr="Психолог Александр Колма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сихолог Александр Колмановский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Психолог Александр Колмановский</w:t>
      </w:r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100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Две причины нелюбви к себе и их преодоление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101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 xml:space="preserve">Любовь к себе способствует улучшению отношений с окружающими, а эгоизм — это отсутствие таковых отношений. Любовь к себе — это то, что называется </w:t>
        </w:r>
        <w:proofErr w:type="spellStart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самопринятием</w:t>
        </w:r>
        <w:proofErr w:type="spellEnd"/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. Чем лучше человек относится к себе, тем лучше он относится к окружающим. Чем больше он принимает самого себя, тем легче ему бывает принимать других людей, сосредотачиваться на них.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outlineLvl w:val="4"/>
        <w:rPr>
          <w:rFonts w:ascii="Tahoma" w:eastAsia="Times New Roman" w:hAnsi="Tahoma" w:cs="Tahoma"/>
          <w:b/>
          <w:bCs/>
          <w:caps/>
          <w:sz w:val="17"/>
          <w:szCs w:val="17"/>
          <w:lang w:eastAsia="ru-RU"/>
        </w:rPr>
      </w:pPr>
      <w:hyperlink r:id="rId102" w:history="1">
        <w:r w:rsidR="00461D0B" w:rsidRPr="00126AA6">
          <w:rPr>
            <w:rFonts w:ascii="Tahoma" w:eastAsia="Times New Roman" w:hAnsi="Tahoma" w:cs="Tahoma"/>
            <w:b/>
            <w:bCs/>
            <w:caps/>
            <w:sz w:val="17"/>
            <w:szCs w:val="17"/>
            <w:u w:val="single"/>
            <w:lang w:eastAsia="ru-RU"/>
          </w:rPr>
          <w:t>КАК ПОЛЮБИТЬ СЕБЯ</w:t>
        </w:r>
      </w:hyperlink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noProof/>
          <w:sz w:val="21"/>
          <w:szCs w:val="21"/>
          <w:lang w:eastAsia="ru-RU"/>
        </w:rPr>
        <w:drawing>
          <wp:inline distT="0" distB="0" distL="0" distR="0" wp14:anchorId="77EDADAF" wp14:editId="742CFCBF">
            <wp:extent cx="1163955" cy="1520190"/>
            <wp:effectExtent l="0" t="0" r="0" b="3810"/>
            <wp:docPr id="1" name="Рисунок 1" descr="Дмитрий Сем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митрий Семеник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B" w:rsidRPr="00126AA6" w:rsidRDefault="00461D0B" w:rsidP="00461D0B">
      <w:pPr>
        <w:shd w:val="clear" w:color="auto" w:fill="F0F5F2"/>
        <w:spacing w:after="0" w:line="240" w:lineRule="auto"/>
        <w:textAlignment w:val="center"/>
        <w:rPr>
          <w:rFonts w:ascii="Georgia" w:eastAsia="Times New Roman" w:hAnsi="Georgia" w:cs="Tahoma"/>
          <w:sz w:val="21"/>
          <w:szCs w:val="21"/>
          <w:lang w:eastAsia="ru-RU"/>
        </w:rPr>
      </w:pPr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 xml:space="preserve">Дмитрий </w:t>
      </w:r>
      <w:proofErr w:type="spellStart"/>
      <w:r w:rsidRPr="00126AA6">
        <w:rPr>
          <w:rFonts w:ascii="Georgia" w:eastAsia="Times New Roman" w:hAnsi="Georgia" w:cs="Tahoma"/>
          <w:sz w:val="21"/>
          <w:szCs w:val="21"/>
          <w:lang w:eastAsia="ru-RU"/>
        </w:rPr>
        <w:t>Семеник</w:t>
      </w:r>
      <w:proofErr w:type="spellEnd"/>
    </w:p>
    <w:p w:rsidR="00461D0B" w:rsidRPr="00126AA6" w:rsidRDefault="00126AA6" w:rsidP="00461D0B">
      <w:pPr>
        <w:shd w:val="clear" w:color="auto" w:fill="F0F5F2"/>
        <w:spacing w:after="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hyperlink r:id="rId103" w:history="1">
        <w:r w:rsidR="00461D0B" w:rsidRPr="00126AA6">
          <w:rPr>
            <w:rFonts w:ascii="Georgia" w:eastAsia="Times New Roman" w:hAnsi="Georgia" w:cs="Tahoma"/>
            <w:b/>
            <w:bCs/>
            <w:sz w:val="24"/>
            <w:szCs w:val="24"/>
            <w:u w:val="single"/>
            <w:lang w:eastAsia="ru-RU"/>
          </w:rPr>
          <w:t>Любить себя умейте</w:t>
        </w:r>
      </w:hyperlink>
    </w:p>
    <w:p w:rsidR="00461D0B" w:rsidRPr="00126AA6" w:rsidRDefault="00126AA6" w:rsidP="00461D0B">
      <w:pPr>
        <w:shd w:val="clear" w:color="auto" w:fill="F0F5F2"/>
        <w:spacing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104" w:history="1">
        <w:r w:rsidR="00461D0B" w:rsidRPr="00126AA6">
          <w:rPr>
            <w:rFonts w:ascii="Tahoma" w:eastAsia="Times New Roman" w:hAnsi="Tahoma" w:cs="Tahoma"/>
            <w:sz w:val="20"/>
            <w:szCs w:val="20"/>
            <w:u w:val="single"/>
            <w:lang w:eastAsia="ru-RU"/>
          </w:rPr>
          <w:t>Если мы хотим наполнить свою жизнь любовью, любить и быть любимыми, себя мы тоже должны любить по-настоящему. Мы достойны настоящей любви к себе! Мы — не последний человек в нашей жизни, чтобы отделываться каким-то суррогатом из шоколада, массажа, дорогих игрушек и прочих пустяков. Любовь к себе — это такая любовь, в которой нас никто не заменит...</w:t>
        </w:r>
      </w:hyperlink>
    </w:p>
    <w:p w:rsidR="00754B44" w:rsidRPr="00126AA6" w:rsidRDefault="00754B44"/>
    <w:sectPr w:rsidR="00754B44" w:rsidRPr="0012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57F"/>
    <w:multiLevelType w:val="multilevel"/>
    <w:tmpl w:val="CE0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22B6"/>
    <w:multiLevelType w:val="multilevel"/>
    <w:tmpl w:val="C7D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B"/>
    <w:rsid w:val="00126AA6"/>
    <w:rsid w:val="00461D0B"/>
    <w:rsid w:val="00754B44"/>
    <w:rsid w:val="008A5A12"/>
    <w:rsid w:val="00D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1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1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1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D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461D0B"/>
  </w:style>
  <w:style w:type="character" w:styleId="a5">
    <w:name w:val="Strong"/>
    <w:basedOn w:val="a0"/>
    <w:uiPriority w:val="22"/>
    <w:qFormat/>
    <w:rsid w:val="00461D0B"/>
    <w:rPr>
      <w:b/>
      <w:bCs/>
    </w:rPr>
  </w:style>
  <w:style w:type="character" w:customStyle="1" w:styleId="apple-converted-space">
    <w:name w:val="apple-converted-space"/>
    <w:basedOn w:val="a0"/>
    <w:rsid w:val="00461D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1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1D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1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1D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61D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1D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1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1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1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D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461D0B"/>
  </w:style>
  <w:style w:type="character" w:styleId="a5">
    <w:name w:val="Strong"/>
    <w:basedOn w:val="a0"/>
    <w:uiPriority w:val="22"/>
    <w:qFormat/>
    <w:rsid w:val="00461D0B"/>
    <w:rPr>
      <w:b/>
      <w:bCs/>
    </w:rPr>
  </w:style>
  <w:style w:type="character" w:customStyle="1" w:styleId="apple-converted-space">
    <w:name w:val="apple-converted-space"/>
    <w:basedOn w:val="a0"/>
    <w:rsid w:val="00461D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1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1D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1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1D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61D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1D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17">
              <w:marLeft w:val="0"/>
              <w:marRight w:val="36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7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75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42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4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5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3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122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5962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5143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918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4430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98641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7008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521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bedish.ru/main/roditeli" TargetMode="External"/><Relationship Id="rId21" Type="http://schemas.openxmlformats.org/officeDocument/2006/relationships/hyperlink" Target="http://www.pobedish.ru/main/who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www.pobedish.ru/main/who" TargetMode="External"/><Relationship Id="rId63" Type="http://schemas.openxmlformats.org/officeDocument/2006/relationships/hyperlink" Target="http://www.pobedish.ru/main/smysl?id=123" TargetMode="External"/><Relationship Id="rId68" Type="http://schemas.openxmlformats.org/officeDocument/2006/relationships/hyperlink" Target="http://www.pobedish.ru/main/suicide_methods" TargetMode="External"/><Relationship Id="rId84" Type="http://schemas.openxmlformats.org/officeDocument/2006/relationships/hyperlink" Target="http://www.pobedish.ru/main/strah/strah_i_socialnaya_pozitivnost.htm" TargetMode="External"/><Relationship Id="rId89" Type="http://schemas.openxmlformats.org/officeDocument/2006/relationships/hyperlink" Target="http://www.pobedish.ru/main/depres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pobedish.ru/main/suicide_methods/suitsid_bez_rozovyh_ochkov.htm" TargetMode="External"/><Relationship Id="rId92" Type="http://schemas.openxmlformats.org/officeDocument/2006/relationships/hyperlink" Target="http://www.pobedish.ru/main/pai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9" Type="http://schemas.openxmlformats.org/officeDocument/2006/relationships/hyperlink" Target="http://www.pobedish.ru/main/depress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www.pobedish.ru/main/smert" TargetMode="External"/><Relationship Id="rId32" Type="http://schemas.openxmlformats.org/officeDocument/2006/relationships/hyperlink" Target="http://www.pobedish.ru/main/samopoznanie" TargetMode="External"/><Relationship Id="rId37" Type="http://schemas.openxmlformats.org/officeDocument/2006/relationships/hyperlink" Target="http://www.pobedish.ru/main/suicidologicheskie_slujby" TargetMode="External"/><Relationship Id="rId40" Type="http://schemas.openxmlformats.org/officeDocument/2006/relationships/image" Target="media/image7.gif"/><Relationship Id="rId45" Type="http://schemas.openxmlformats.org/officeDocument/2006/relationships/hyperlink" Target="http://www.liveinternet.ru/click" TargetMode="External"/><Relationship Id="rId53" Type="http://schemas.openxmlformats.org/officeDocument/2006/relationships/hyperlink" Target="http://www.pobedish.ru/main/bezraboti?id=187" TargetMode="External"/><Relationship Id="rId58" Type="http://schemas.openxmlformats.org/officeDocument/2006/relationships/hyperlink" Target="http://www.pobedish.ru/main/radost?id=73" TargetMode="External"/><Relationship Id="rId66" Type="http://schemas.openxmlformats.org/officeDocument/2006/relationships/hyperlink" Target="http://www.pobedish.ru/main/depress?id=104" TargetMode="External"/><Relationship Id="rId74" Type="http://schemas.openxmlformats.org/officeDocument/2006/relationships/hyperlink" Target="http://www.pobedish.ru/main/rodnie?id=207" TargetMode="External"/><Relationship Id="rId79" Type="http://schemas.openxmlformats.org/officeDocument/2006/relationships/image" Target="media/image15.jpeg"/><Relationship Id="rId87" Type="http://schemas.openxmlformats.org/officeDocument/2006/relationships/hyperlink" Target="http://www.pobedish.ru/main/gruppi_smerti/sovety_roditelyam_socseti.htm" TargetMode="External"/><Relationship Id="rId102" Type="http://schemas.openxmlformats.org/officeDocument/2006/relationships/hyperlink" Target="http://www.pobedish.ru/main/samopoznani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obedish.ru/main/strah?id=189" TargetMode="External"/><Relationship Id="rId82" Type="http://schemas.openxmlformats.org/officeDocument/2006/relationships/hyperlink" Target="http://www.pobedish.ru/main/strah" TargetMode="External"/><Relationship Id="rId90" Type="http://schemas.openxmlformats.org/officeDocument/2006/relationships/hyperlink" Target="http://www.pobedish.ru/main/depress/pravoslavie_i_dushevnoe_zdorove.htm" TargetMode="External"/><Relationship Id="rId95" Type="http://schemas.openxmlformats.org/officeDocument/2006/relationships/hyperlink" Target="http://www.pobedish.ru/main/strah" TargetMode="External"/><Relationship Id="rId19" Type="http://schemas.openxmlformats.org/officeDocument/2006/relationships/hyperlink" Target="http://www.pobedish.ru/main/suicide_methods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pobedish.ru/main/rodnie" TargetMode="External"/><Relationship Id="rId27" Type="http://schemas.openxmlformats.org/officeDocument/2006/relationships/hyperlink" Target="http://www.pobedish.ru/main/bezraboti" TargetMode="External"/><Relationship Id="rId30" Type="http://schemas.openxmlformats.org/officeDocument/2006/relationships/hyperlink" Target="http://www.pobedish.ru/main/strah" TargetMode="External"/><Relationship Id="rId35" Type="http://schemas.openxmlformats.org/officeDocument/2006/relationships/hyperlink" Target="http://www.pobedish.ru/main/onlineschool" TargetMode="External"/><Relationship Id="rId43" Type="http://schemas.openxmlformats.org/officeDocument/2006/relationships/hyperlink" Target="http://top.mail.ru/jump?from=1399507" TargetMode="External"/><Relationship Id="rId48" Type="http://schemas.openxmlformats.org/officeDocument/2006/relationships/image" Target="media/image11.jpeg"/><Relationship Id="rId56" Type="http://schemas.openxmlformats.org/officeDocument/2006/relationships/image" Target="media/image13.jpeg"/><Relationship Id="rId64" Type="http://schemas.openxmlformats.org/officeDocument/2006/relationships/hyperlink" Target="http://www.pobedish.ru/main/smysl?id=123" TargetMode="External"/><Relationship Id="rId69" Type="http://schemas.openxmlformats.org/officeDocument/2006/relationships/image" Target="media/image14.jpeg"/><Relationship Id="rId77" Type="http://schemas.openxmlformats.org/officeDocument/2006/relationships/hyperlink" Target="http://www.pobedish.ru/main/smert?id=74" TargetMode="External"/><Relationship Id="rId100" Type="http://schemas.openxmlformats.org/officeDocument/2006/relationships/hyperlink" Target="http://www.pobedish.ru/main/samopoznanie/prichiny_ne_lyubvi_k_sebe_kompleksa_nepolnocennosti.htm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hyperlink" Target="http://www.pobedish.ru/main/bezraboti" TargetMode="External"/><Relationship Id="rId72" Type="http://schemas.openxmlformats.org/officeDocument/2006/relationships/hyperlink" Target="http://www.pobedish.ru/main/rodnie" TargetMode="External"/><Relationship Id="rId80" Type="http://schemas.openxmlformats.org/officeDocument/2006/relationships/hyperlink" Target="http://www.pobedish.ru/main/bezraboti/delayte_hot_chto-nibud_mysli_o_samoubiystve.htm" TargetMode="External"/><Relationship Id="rId85" Type="http://schemas.openxmlformats.org/officeDocument/2006/relationships/hyperlink" Target="http://www.pobedish.ru/main/strah/strah_i_socialnaya_pozitivnost.htm" TargetMode="External"/><Relationship Id="rId93" Type="http://schemas.openxmlformats.org/officeDocument/2006/relationships/hyperlink" Target="http://www.pobedish.ru/main/pain/schaste_neschastnyh.htm" TargetMode="External"/><Relationship Id="rId98" Type="http://schemas.openxmlformats.org/officeDocument/2006/relationships/hyperlink" Target="http://www.pobedish.ru/main/strah/duhovnaya_borba_so_strahom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obedish.ru/main/gruppi_smerti/anatomiya_sinego_kita_igra_vslepuyu.htm" TargetMode="External"/><Relationship Id="rId17" Type="http://schemas.openxmlformats.org/officeDocument/2006/relationships/hyperlink" Target="http://www.pobedish.ru/main/test_depressia" TargetMode="External"/><Relationship Id="rId25" Type="http://schemas.openxmlformats.org/officeDocument/2006/relationships/hyperlink" Target="http://www.pobedish.ru/main/smysl" TargetMode="External"/><Relationship Id="rId33" Type="http://schemas.openxmlformats.org/officeDocument/2006/relationships/hyperlink" Target="http://www.pobedish.ru/main/radost" TargetMode="External"/><Relationship Id="rId38" Type="http://schemas.openxmlformats.org/officeDocument/2006/relationships/hyperlink" Target="http://shkola.realove.ru/predraspolozhennost_k_suicidu" TargetMode="External"/><Relationship Id="rId46" Type="http://schemas.openxmlformats.org/officeDocument/2006/relationships/image" Target="media/image10.gif"/><Relationship Id="rId59" Type="http://schemas.openxmlformats.org/officeDocument/2006/relationships/hyperlink" Target="http://www.pobedish.ru/main/strah" TargetMode="External"/><Relationship Id="rId67" Type="http://schemas.openxmlformats.org/officeDocument/2006/relationships/hyperlink" Target="http://www.pobedish.ru/main/depress?id=104" TargetMode="External"/><Relationship Id="rId103" Type="http://schemas.openxmlformats.org/officeDocument/2006/relationships/hyperlink" Target="http://www.pobedish.ru/main/samopoznanie?id=241" TargetMode="External"/><Relationship Id="rId20" Type="http://schemas.openxmlformats.org/officeDocument/2006/relationships/hyperlink" Target="http://www.pobedish.ru/main/beauty" TargetMode="External"/><Relationship Id="rId41" Type="http://schemas.openxmlformats.org/officeDocument/2006/relationships/hyperlink" Target="http://www.pobedish.ru/main/books" TargetMode="External"/><Relationship Id="rId54" Type="http://schemas.openxmlformats.org/officeDocument/2006/relationships/hyperlink" Target="http://www.pobedish.ru/main/bezraboti?id=187" TargetMode="External"/><Relationship Id="rId62" Type="http://schemas.openxmlformats.org/officeDocument/2006/relationships/hyperlink" Target="http://www.pobedish.ru/main/smysl" TargetMode="External"/><Relationship Id="rId70" Type="http://schemas.openxmlformats.org/officeDocument/2006/relationships/hyperlink" Target="http://www.pobedish.ru/main/suicide_methods/suitsid_bez_rozovyh_ochkov.htm" TargetMode="External"/><Relationship Id="rId75" Type="http://schemas.openxmlformats.org/officeDocument/2006/relationships/hyperlink" Target="http://www.pobedish.ru/main/smert" TargetMode="External"/><Relationship Id="rId83" Type="http://schemas.openxmlformats.org/officeDocument/2006/relationships/image" Target="media/image16.jpeg"/><Relationship Id="rId88" Type="http://schemas.openxmlformats.org/officeDocument/2006/relationships/hyperlink" Target="http://www.pobedish.ru/main/gruppi_smerti/sovety_roditelyam_socseti.htm" TargetMode="External"/><Relationship Id="rId91" Type="http://schemas.openxmlformats.org/officeDocument/2006/relationships/hyperlink" Target="http://www.pobedish.ru/main/depress/pravoslavie_i_dushevnoe_zdorove.htm" TargetMode="External"/><Relationship Id="rId96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://vk.com/share.php?url=http%3A%2F%2Fwww.pobedish.ru%2Fmain%2Fgruppi_smerti%2Fsovety_roditelyam_socseti.htm" TargetMode="External"/><Relationship Id="rId15" Type="http://schemas.openxmlformats.org/officeDocument/2006/relationships/hyperlink" Target="http://www.pobedish.ru/main/gruppi_smerti?print=yes&amp;request_url=maingruppi_smerti&amp;id=sovety_roditelyam_socseti" TargetMode="External"/><Relationship Id="rId23" Type="http://schemas.openxmlformats.org/officeDocument/2006/relationships/hyperlink" Target="http://www.pobedish.ru/main/story" TargetMode="External"/><Relationship Id="rId28" Type="http://schemas.openxmlformats.org/officeDocument/2006/relationships/hyperlink" Target="http://www.pobedish.ru/main/pain" TargetMode="External"/><Relationship Id="rId36" Type="http://schemas.openxmlformats.org/officeDocument/2006/relationships/hyperlink" Target="http://www.pobedish.ru/main/audioknigi" TargetMode="External"/><Relationship Id="rId49" Type="http://schemas.openxmlformats.org/officeDocument/2006/relationships/hyperlink" Target="http://www.pobedish.ru/main/who?id=38" TargetMode="External"/><Relationship Id="rId57" Type="http://schemas.openxmlformats.org/officeDocument/2006/relationships/hyperlink" Target="http://www.pobedish.ru/main/radost?id=7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pobedish.ru/main/comments?talk_id=310&amp;toString=%CE%F2%E7%FB%E2+%ED%E0+%E1%E5%F1%E5%E4%F3%3A+%D1%EE%E2%E5%F2%FB+%F0%EE%E4%E8%F2%E5%EB%FF%EC%3A+%EA%E0%EA+%EE%E1%E5%E7%EE%EF%E0%F1%E8%F2%FC+%F0%E5%E1%E5%ED%EA%E0+%EE%F2+%F1%F3%E8%F6%E8%E4%E0+%AB%F7%E5%F0%E5%E7+%E8%ED%F2%E5%F0%ED%E5%F2%BB.+%C0%E2%F2%EE%F0%3A+%C4%EC%E8%F2%F0%E8%E9+%D1%E5%EC%E5%ED%E8%EA" TargetMode="External"/><Relationship Id="rId31" Type="http://schemas.openxmlformats.org/officeDocument/2006/relationships/hyperlink" Target="http://www.pobedish.ru/main/izmeni" TargetMode="External"/><Relationship Id="rId44" Type="http://schemas.openxmlformats.org/officeDocument/2006/relationships/image" Target="media/image9.gif"/><Relationship Id="rId52" Type="http://schemas.openxmlformats.org/officeDocument/2006/relationships/image" Target="media/image12.png"/><Relationship Id="rId60" Type="http://schemas.openxmlformats.org/officeDocument/2006/relationships/hyperlink" Target="http://www.pobedish.ru/main/strah?id=189" TargetMode="External"/><Relationship Id="rId65" Type="http://schemas.openxmlformats.org/officeDocument/2006/relationships/hyperlink" Target="http://www.pobedish.ru/main/depress" TargetMode="External"/><Relationship Id="rId73" Type="http://schemas.openxmlformats.org/officeDocument/2006/relationships/hyperlink" Target="http://www.pobedish.ru/main/rodnie?id=207" TargetMode="External"/><Relationship Id="rId78" Type="http://schemas.openxmlformats.org/officeDocument/2006/relationships/hyperlink" Target="http://www.pobedish.ru/main/bezraboti" TargetMode="External"/><Relationship Id="rId81" Type="http://schemas.openxmlformats.org/officeDocument/2006/relationships/hyperlink" Target="http://www.pobedish.ru/main/bezraboti/delayte_hot_chto-nibud_mysli_o_samoubiystve.htm" TargetMode="External"/><Relationship Id="rId86" Type="http://schemas.openxmlformats.org/officeDocument/2006/relationships/hyperlink" Target="http://www.pobedish.ru/main/gruppi_smerti" TargetMode="External"/><Relationship Id="rId94" Type="http://schemas.openxmlformats.org/officeDocument/2006/relationships/hyperlink" Target="http://www.pobedish.ru/main/pain/schaste_neschastnyh.htm" TargetMode="External"/><Relationship Id="rId99" Type="http://schemas.openxmlformats.org/officeDocument/2006/relationships/hyperlink" Target="http://www.pobedish.ru/main/samopoznanie" TargetMode="External"/><Relationship Id="rId101" Type="http://schemas.openxmlformats.org/officeDocument/2006/relationships/hyperlink" Target="http://www.pobedish.ru/main/samopoznanie/prichiny_ne_lyubvi_k_sebe_kompleksa_nepolnocennos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bedish.ru/main/comments?talk_id=310&amp;toString=%CE%F2%E7%FB%E2+%ED%E0+%E1%E5%F1%E5%E4%F3%3A+%D1%EE%E2%E5%F2%FB+%F0%EE%E4%E8%F2%E5%EB%FF%EC%3A+%EA%E0%EA+%EE%E1%E5%E7%EE%EF%E0%F1%E8%F2%FC+%F0%E5%E1%E5%ED%EA%E0+%EE%F2+%F1%F3%E8%F6%E8%E4%E0+%AB%F7%E5%F0%E5%E7+%E8%ED%F2%E5%F0%ED%E5%F2%BB.+%C0%E2%F2%EE%F0%3A+%C4%EC%E8%F2%F0%E8%E9+%D1%E5%EC%E5%ED%E8%EA" TargetMode="External"/><Relationship Id="rId13" Type="http://schemas.openxmlformats.org/officeDocument/2006/relationships/hyperlink" Target="http://www.pobedish.ru/main/gruppi_smerti/kak_pomoch_podrostkam_igrayushim_v_suicidalnye_igry.htm" TargetMode="External"/><Relationship Id="rId18" Type="http://schemas.openxmlformats.org/officeDocument/2006/relationships/hyperlink" Target="http://www.pobedish.ru/main/ikillmyself" TargetMode="External"/><Relationship Id="rId39" Type="http://schemas.openxmlformats.org/officeDocument/2006/relationships/image" Target="media/image6.gif"/><Relationship Id="rId34" Type="http://schemas.openxmlformats.org/officeDocument/2006/relationships/hyperlink" Target="http://www.pobedish.ru/main/talks" TargetMode="External"/><Relationship Id="rId50" Type="http://schemas.openxmlformats.org/officeDocument/2006/relationships/hyperlink" Target="http://www.pobedish.ru/main/who?id=38" TargetMode="External"/><Relationship Id="rId55" Type="http://schemas.openxmlformats.org/officeDocument/2006/relationships/hyperlink" Target="http://www.pobedish.ru/main/radost" TargetMode="External"/><Relationship Id="rId76" Type="http://schemas.openxmlformats.org/officeDocument/2006/relationships/hyperlink" Target="http://www.pobedish.ru/main/smert?id=74" TargetMode="External"/><Relationship Id="rId97" Type="http://schemas.openxmlformats.org/officeDocument/2006/relationships/hyperlink" Target="http://www.pobedish.ru/main/strah/duhovnaya_borba_so_strahom.htm" TargetMode="External"/><Relationship Id="rId104" Type="http://schemas.openxmlformats.org/officeDocument/2006/relationships/hyperlink" Target="http://www.pobedish.ru/main/samopoznanie?id=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Людмила Ивановна</dc:creator>
  <cp:lastModifiedBy>admin</cp:lastModifiedBy>
  <cp:revision>3</cp:revision>
  <dcterms:created xsi:type="dcterms:W3CDTF">2017-05-10T05:35:00Z</dcterms:created>
  <dcterms:modified xsi:type="dcterms:W3CDTF">2017-05-12T01:27:00Z</dcterms:modified>
</cp:coreProperties>
</file>